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E3" w:rsidRDefault="00CF0E45" w:rsidP="00CF0E45">
      <w:pPr>
        <w:jc w:val="center"/>
      </w:pPr>
      <w:r>
        <w:rPr>
          <w:noProof/>
        </w:rPr>
        <w:drawing>
          <wp:inline distT="0" distB="0" distL="0" distR="0">
            <wp:extent cx="1905000" cy="8667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erWindsLogo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D67" w:rsidRPr="00233D67" w:rsidRDefault="00233D67" w:rsidP="00233D6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233D67">
        <w:rPr>
          <w:rFonts w:ascii="Arial" w:eastAsia="Times New Roman" w:hAnsi="Arial" w:cs="Arial"/>
          <w:color w:val="333333"/>
          <w:sz w:val="21"/>
          <w:szCs w:val="21"/>
        </w:rPr>
        <w:t>  </w:t>
      </w:r>
    </w:p>
    <w:p w:rsidR="00233D67" w:rsidRPr="00803FD5" w:rsidRDefault="00233D67" w:rsidP="00233D67">
      <w:pPr>
        <w:shd w:val="clear" w:color="auto" w:fill="FFFFFF"/>
        <w:spacing w:after="0" w:line="360" w:lineRule="atLeast"/>
        <w:jc w:val="center"/>
        <w:textAlignment w:val="top"/>
        <w:rPr>
          <w:rFonts w:ascii="Verdana" w:eastAsia="Times New Roman" w:hAnsi="Verdana" w:cs="Arial"/>
          <w:b/>
          <w:color w:val="333333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03FD5">
        <w:rPr>
          <w:rFonts w:ascii="Verdana" w:eastAsia="Times New Roman" w:hAnsi="Verdana" w:cs="Arial"/>
          <w:b/>
          <w:color w:val="333333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SummerWinds Essential-4-Cats</w:t>
      </w:r>
    </w:p>
    <w:p w:rsidR="00233D67" w:rsidRPr="00803FD5" w:rsidRDefault="00803FD5" w:rsidP="00233D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Arial"/>
          <w:b/>
          <w:color w:val="333333"/>
          <w:sz w:val="28"/>
          <w:szCs w:val="28"/>
        </w:rPr>
      </w:pPr>
      <w:r w:rsidRPr="00803FD5">
        <w:rPr>
          <w:rFonts w:ascii="Verdana" w:eastAsia="Times New Roman" w:hAnsi="Verdana" w:cs="Arial"/>
          <w:b/>
          <w:color w:val="333333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Essential-4-Cats </w:t>
      </w:r>
      <w:r w:rsidR="00233D67" w:rsidRPr="00803FD5">
        <w:rPr>
          <w:rFonts w:ascii="Verdana" w:eastAsia="Times New Roman" w:hAnsi="Verdana" w:cs="Arial"/>
          <w:b/>
          <w:color w:val="333333"/>
          <w:sz w:val="28"/>
          <w:szCs w:val="28"/>
        </w:rPr>
        <w:t>is needed to maintain overall health in cats and kittens</w:t>
      </w:r>
    </w:p>
    <w:p w:rsidR="00233D67" w:rsidRPr="00803FD5" w:rsidRDefault="00233D67" w:rsidP="00233D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Arial"/>
          <w:b/>
          <w:color w:val="333333"/>
          <w:sz w:val="28"/>
          <w:szCs w:val="28"/>
        </w:rPr>
      </w:pPr>
      <w:r w:rsidRPr="00803FD5">
        <w:rPr>
          <w:rFonts w:ascii="Verdana" w:eastAsia="Times New Roman" w:hAnsi="Verdana" w:cs="Arial"/>
          <w:b/>
          <w:color w:val="333333"/>
          <w:sz w:val="28"/>
          <w:szCs w:val="28"/>
        </w:rPr>
        <w:t>Taurine supports heart health, digestive function as well as normal vision in felines</w:t>
      </w:r>
    </w:p>
    <w:p w:rsidR="00233D67" w:rsidRPr="00803FD5" w:rsidRDefault="00233D67" w:rsidP="00233D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Arial"/>
          <w:b/>
          <w:color w:val="333333"/>
          <w:sz w:val="28"/>
          <w:szCs w:val="28"/>
        </w:rPr>
      </w:pPr>
      <w:r w:rsidRPr="00803FD5">
        <w:rPr>
          <w:rFonts w:ascii="Verdana" w:eastAsia="Times New Roman" w:hAnsi="Verdana" w:cs="Arial"/>
          <w:b/>
          <w:color w:val="333333"/>
          <w:sz w:val="28"/>
          <w:szCs w:val="28"/>
        </w:rPr>
        <w:t>Cats getting cooked foods or commercially processed foods need Taurine</w:t>
      </w:r>
    </w:p>
    <w:p w:rsidR="00233D67" w:rsidRPr="00803FD5" w:rsidRDefault="00CF0E45" w:rsidP="00803F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Arial"/>
          <w:b/>
          <w:color w:val="333333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03FD5">
        <w:rPr>
          <w:rFonts w:ascii="Verdana" w:eastAsia="Times New Roman" w:hAnsi="Verdana" w:cs="Arial"/>
          <w:b/>
          <w:color w:val="333333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Essential-4-Cats </w:t>
      </w:r>
      <w:r w:rsidR="00233D67" w:rsidRPr="00803FD5">
        <w:rPr>
          <w:rFonts w:ascii="Verdana" w:eastAsia="Times New Roman" w:hAnsi="Verdana" w:cs="Arial"/>
          <w:b/>
          <w:color w:val="333333"/>
          <w:sz w:val="28"/>
          <w:szCs w:val="28"/>
        </w:rPr>
        <w:t>is water soluble and easy to feed</w:t>
      </w:r>
    </w:p>
    <w:p w:rsidR="00233D67" w:rsidRPr="00803FD5" w:rsidRDefault="00233D67" w:rsidP="00233D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Arial"/>
          <w:b/>
          <w:color w:val="333333"/>
          <w:sz w:val="28"/>
          <w:szCs w:val="28"/>
        </w:rPr>
      </w:pPr>
      <w:r w:rsidRPr="00803FD5">
        <w:rPr>
          <w:rFonts w:ascii="Verdana" w:eastAsia="Times New Roman" w:hAnsi="Verdana" w:cs="Arial"/>
          <w:b/>
          <w:color w:val="333333"/>
          <w:sz w:val="28"/>
          <w:szCs w:val="28"/>
        </w:rPr>
        <w:t>Contains Taurine in a Maltodextrin powder</w:t>
      </w:r>
    </w:p>
    <w:p w:rsidR="00803FD5" w:rsidRDefault="00233D67">
      <w:pPr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</w:pPr>
      <w:r w:rsidRPr="00803FD5">
        <w:rPr>
          <w:rFonts w:ascii="Verdana" w:hAnsi="Verdana" w:cs="Arial"/>
          <w:b/>
          <w:color w:val="333333"/>
          <w:sz w:val="28"/>
          <w:szCs w:val="28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Essential-4-Cats </w:t>
      </w:r>
      <w:r w:rsidRPr="00803FD5"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  <w:t xml:space="preserve">ensure house cats receive this essential amino acid. Cats in the wild naturally get Taurine in their diet from hunted raw food. House cats suffer from a Taurine deficiency when placed on a cooked or commercial diet. Taurine is essential for cats to maintain electrolyte balance, cardiovascular health, gastrointestinal function as well as normal vision. </w:t>
      </w:r>
    </w:p>
    <w:p w:rsidR="00803FD5" w:rsidRDefault="00233D67">
      <w:pPr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</w:pPr>
      <w:r w:rsidRPr="00803FD5"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  <w:t xml:space="preserve">Supplement </w:t>
      </w:r>
      <w:r w:rsidRPr="00803FD5">
        <w:rPr>
          <w:rFonts w:ascii="Verdana" w:hAnsi="Verdana" w:cs="Arial"/>
          <w:b/>
          <w:color w:val="333333"/>
          <w:sz w:val="28"/>
          <w:szCs w:val="28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Essential-4-Cats </w:t>
      </w:r>
      <w:r w:rsidRPr="00803FD5"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  <w:t xml:space="preserve">as needed to support your feline's overall health. </w:t>
      </w:r>
    </w:p>
    <w:p w:rsidR="00CF0E45" w:rsidRPr="00803FD5" w:rsidRDefault="00CF0E45">
      <w:pPr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</w:pPr>
      <w:r w:rsidRPr="00803FD5">
        <w:rPr>
          <w:rFonts w:ascii="Verdana" w:hAnsi="Verdana" w:cs="Arial"/>
          <w:b/>
          <w:bCs/>
          <w:caps/>
          <w:color w:val="333333"/>
          <w:sz w:val="28"/>
          <w:szCs w:val="2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Directions for Use:</w:t>
      </w:r>
      <w:r w:rsidRPr="00803FD5">
        <w:rPr>
          <w:rStyle w:val="apple-converted-space"/>
          <w:rFonts w:ascii="Verdana" w:hAnsi="Verdana" w:cs="Arial"/>
          <w:b/>
          <w:caps/>
          <w:color w:val="333333"/>
          <w:sz w:val="28"/>
          <w:szCs w:val="2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803FD5"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  <w:t>Give ½ tsp as needed.</w:t>
      </w:r>
      <w:r w:rsidRPr="00803FD5">
        <w:rPr>
          <w:rFonts w:ascii="Verdana" w:hAnsi="Verdana" w:cs="Arial"/>
          <w:b/>
          <w:color w:val="333333"/>
          <w:sz w:val="28"/>
          <w:szCs w:val="28"/>
        </w:rPr>
        <w:br/>
      </w:r>
      <w:r w:rsidRPr="00803FD5">
        <w:rPr>
          <w:rFonts w:ascii="Verdana" w:hAnsi="Verdana" w:cs="Arial"/>
          <w:b/>
          <w:caps/>
          <w:color w:val="333333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Pr="00803FD5">
        <w:rPr>
          <w:rFonts w:ascii="Verdana" w:hAnsi="Verdana" w:cs="Arial"/>
          <w:b/>
          <w:caps/>
          <w:color w:val="333333"/>
          <w:sz w:val="28"/>
          <w:szCs w:val="2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For use in cats only. Not for human use.</w:t>
      </w:r>
    </w:p>
    <w:p w:rsidR="00CF0E45" w:rsidRPr="00803FD5" w:rsidRDefault="00CF0E45">
      <w:pPr>
        <w:rPr>
          <w:rFonts w:ascii="Verdana" w:hAnsi="Verdana"/>
          <w:b/>
          <w:sz w:val="28"/>
          <w:szCs w:val="28"/>
        </w:rPr>
      </w:pPr>
      <w:r w:rsidRPr="00803FD5">
        <w:rPr>
          <w:rFonts w:ascii="Verdana" w:hAnsi="Verdana" w:cs="Arial"/>
          <w:b/>
          <w:bCs/>
          <w:caps/>
          <w:color w:val="333333"/>
          <w:sz w:val="28"/>
          <w:szCs w:val="2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Ingredients:</w:t>
      </w:r>
      <w:r w:rsidRPr="00803FD5">
        <w:rPr>
          <w:rStyle w:val="apple-converted-space"/>
          <w:rFonts w:ascii="Verdana" w:hAnsi="Verdana" w:cs="Arial"/>
          <w:b/>
          <w:caps/>
          <w:color w:val="333333"/>
          <w:sz w:val="28"/>
          <w:szCs w:val="2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803FD5"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  <w:t>Taurine and Maltodextrin</w:t>
      </w:r>
      <w:r w:rsidR="00803FD5">
        <w:rPr>
          <w:rFonts w:ascii="Verdana" w:hAnsi="Verdana" w:cs="Arial"/>
          <w:b/>
          <w:color w:val="333333"/>
          <w:sz w:val="28"/>
          <w:szCs w:val="28"/>
        </w:rPr>
        <w:t xml:space="preserve"> </w:t>
      </w:r>
      <w:r w:rsidRPr="00803FD5"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  <w:t xml:space="preserve">1,000 mg of Taurine per 5 gm </w:t>
      </w:r>
      <w:r w:rsidRPr="00803FD5">
        <w:rPr>
          <w:rFonts w:ascii="Verdana" w:hAnsi="Verdana" w:cs="Arial"/>
          <w:color w:val="333333"/>
          <w:sz w:val="28"/>
          <w:szCs w:val="28"/>
        </w:rPr>
        <w:br/>
      </w:r>
      <w:r w:rsidRPr="00803FD5">
        <w:rPr>
          <w:rFonts w:ascii="Verdana" w:hAnsi="Verdana" w:cs="Arial"/>
          <w:color w:val="333333"/>
          <w:sz w:val="28"/>
          <w:szCs w:val="28"/>
        </w:rPr>
        <w:br/>
      </w:r>
      <w:r w:rsidRPr="00803FD5">
        <w:rPr>
          <w:rFonts w:ascii="Verdana" w:hAnsi="Verdana" w:cs="Arial"/>
          <w:color w:val="333333"/>
          <w:sz w:val="28"/>
          <w:szCs w:val="28"/>
        </w:rPr>
        <w:br/>
      </w:r>
      <w:r w:rsidRPr="00803FD5">
        <w:rPr>
          <w:rFonts w:ascii="Verdana" w:hAnsi="Verdana" w:cs="Arial"/>
          <w:b/>
          <w:bCs/>
          <w:caps/>
          <w:color w:val="333333"/>
          <w:sz w:val="28"/>
          <w:szCs w:val="2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Keep out of reach of children.</w:t>
      </w:r>
      <w:r w:rsidRPr="00803FD5">
        <w:rPr>
          <w:rFonts w:ascii="Verdana" w:hAnsi="Verdana" w:cs="Arial"/>
          <w:color w:val="333333"/>
          <w:sz w:val="28"/>
          <w:szCs w:val="28"/>
        </w:rPr>
        <w:br/>
      </w:r>
      <w:bookmarkStart w:id="0" w:name="_GoBack"/>
      <w:bookmarkEnd w:id="0"/>
      <w:r w:rsidRPr="00803FD5">
        <w:rPr>
          <w:rFonts w:ascii="Verdana" w:hAnsi="Verdana" w:cs="Arial"/>
          <w:color w:val="333333"/>
          <w:sz w:val="28"/>
          <w:szCs w:val="28"/>
        </w:rPr>
        <w:br/>
      </w:r>
      <w:r w:rsidRPr="00803FD5">
        <w:rPr>
          <w:rFonts w:ascii="Verdana" w:hAnsi="Verdana" w:cs="Arial"/>
          <w:b/>
          <w:caps/>
          <w:color w:val="333333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Pr="00803FD5">
        <w:rPr>
          <w:rFonts w:ascii="Verdana" w:hAnsi="Verdana" w:cs="Arial"/>
          <w:b/>
          <w:bCs/>
          <w:caps/>
          <w:color w:val="333333"/>
          <w:sz w:val="28"/>
          <w:szCs w:val="2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Storage:</w:t>
      </w:r>
      <w:r w:rsidRPr="00803FD5">
        <w:rPr>
          <w:rFonts w:ascii="Verdana" w:hAnsi="Verdana" w:cs="Arial"/>
          <w:b/>
          <w:caps/>
          <w:color w:val="333333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803FD5"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  <w:t>Store in a cool, dry place</w:t>
      </w:r>
    </w:p>
    <w:sectPr w:rsidR="00CF0E45" w:rsidRPr="00803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2D" w:rsidRDefault="00E0512D" w:rsidP="00233D67">
      <w:pPr>
        <w:spacing w:after="0" w:line="240" w:lineRule="auto"/>
      </w:pPr>
      <w:r>
        <w:separator/>
      </w:r>
    </w:p>
  </w:endnote>
  <w:endnote w:type="continuationSeparator" w:id="0">
    <w:p w:rsidR="00E0512D" w:rsidRDefault="00E0512D" w:rsidP="0023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2D" w:rsidRDefault="00E0512D" w:rsidP="00233D67">
      <w:pPr>
        <w:spacing w:after="0" w:line="240" w:lineRule="auto"/>
      </w:pPr>
      <w:r>
        <w:separator/>
      </w:r>
    </w:p>
  </w:footnote>
  <w:footnote w:type="continuationSeparator" w:id="0">
    <w:p w:rsidR="00E0512D" w:rsidRDefault="00E0512D" w:rsidP="00233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D5C1A"/>
    <w:multiLevelType w:val="multilevel"/>
    <w:tmpl w:val="1504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960F7"/>
    <w:multiLevelType w:val="multilevel"/>
    <w:tmpl w:val="7D6A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67"/>
    <w:rsid w:val="00233D67"/>
    <w:rsid w:val="00803FD5"/>
    <w:rsid w:val="0099424F"/>
    <w:rsid w:val="00C849E3"/>
    <w:rsid w:val="00CF0E45"/>
    <w:rsid w:val="00E0512D"/>
    <w:rsid w:val="00ED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D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3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D67"/>
  </w:style>
  <w:style w:type="paragraph" w:styleId="Footer">
    <w:name w:val="footer"/>
    <w:basedOn w:val="Normal"/>
    <w:link w:val="FooterChar"/>
    <w:uiPriority w:val="99"/>
    <w:unhideWhenUsed/>
    <w:rsid w:val="00233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D67"/>
  </w:style>
  <w:style w:type="character" w:customStyle="1" w:styleId="apple-converted-space">
    <w:name w:val="apple-converted-space"/>
    <w:basedOn w:val="DefaultParagraphFont"/>
    <w:rsid w:val="00CF0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D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3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D67"/>
  </w:style>
  <w:style w:type="paragraph" w:styleId="Footer">
    <w:name w:val="footer"/>
    <w:basedOn w:val="Normal"/>
    <w:link w:val="FooterChar"/>
    <w:uiPriority w:val="99"/>
    <w:unhideWhenUsed/>
    <w:rsid w:val="00233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D67"/>
  </w:style>
  <w:style w:type="character" w:customStyle="1" w:styleId="apple-converted-space">
    <w:name w:val="apple-converted-space"/>
    <w:basedOn w:val="DefaultParagraphFont"/>
    <w:rsid w:val="00CF0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BBBBBB"/>
                <w:right w:val="none" w:sz="0" w:space="0" w:color="auto"/>
              </w:divBdr>
              <w:divsChild>
                <w:div w:id="12151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00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5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Envy</cp:lastModifiedBy>
  <cp:revision>4</cp:revision>
  <dcterms:created xsi:type="dcterms:W3CDTF">2016-10-16T00:05:00Z</dcterms:created>
  <dcterms:modified xsi:type="dcterms:W3CDTF">2016-10-16T20:54:00Z</dcterms:modified>
</cp:coreProperties>
</file>